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53E" w:rsidRPr="00093B86" w:rsidRDefault="00007390" w:rsidP="005E22FF">
      <w:pPr>
        <w:spacing w:line="4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559DC">
        <w:rPr>
          <w:rFonts w:asciiTheme="minorEastAsia" w:eastAsiaTheme="minorEastAsia" w:hAnsiTheme="minorEastAsia"/>
          <w:color w:val="auto"/>
          <w:spacing w:val="-1"/>
          <w:sz w:val="22"/>
          <w:szCs w:val="22"/>
        </w:rPr>
        <w:t xml:space="preserve">  </w:t>
      </w:r>
      <w:r w:rsidRPr="00093B86">
        <w:rPr>
          <w:rFonts w:asciiTheme="minorEastAsia" w:eastAsiaTheme="minorEastAsia" w:hAnsiTheme="minorEastAsia"/>
          <w:color w:val="auto"/>
          <w:spacing w:val="-1"/>
          <w:sz w:val="24"/>
          <w:szCs w:val="24"/>
        </w:rPr>
        <w:t xml:space="preserve">                                                     </w:t>
      </w:r>
      <w:r w:rsidR="00093B86">
        <w:rPr>
          <w:rFonts w:asciiTheme="minorEastAsia" w:eastAsiaTheme="minorEastAsia" w:hAnsiTheme="minorEastAsia"/>
          <w:color w:val="FFFFFF" w:themeColor="background1"/>
          <w:sz w:val="24"/>
          <w:szCs w:val="24"/>
        </w:rPr>
        <w:t xml:space="preserve">　</w:t>
      </w:r>
      <w:r w:rsidRPr="00093B86">
        <w:rPr>
          <w:rFonts w:asciiTheme="minorEastAsia" w:eastAsiaTheme="minorEastAsia" w:hAnsiTheme="minorEastAsia"/>
          <w:color w:val="auto"/>
          <w:sz w:val="24"/>
          <w:szCs w:val="24"/>
        </w:rPr>
        <w:t>年　　月　　日</w:t>
      </w:r>
    </w:p>
    <w:p w:rsidR="00D5553E" w:rsidRPr="00093B86" w:rsidRDefault="007257C6" w:rsidP="005E22FF">
      <w:pPr>
        <w:spacing w:line="4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093B86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="00A47853" w:rsidRPr="00093B86">
        <w:rPr>
          <w:rFonts w:asciiTheme="minorEastAsia" w:eastAsiaTheme="minorEastAsia" w:hAnsiTheme="minorEastAsia"/>
          <w:color w:val="auto"/>
          <w:sz w:val="24"/>
          <w:szCs w:val="24"/>
        </w:rPr>
        <w:t>大館市長</w:t>
      </w:r>
      <w:r w:rsidR="00D26AEC" w:rsidRPr="00093B86">
        <w:rPr>
          <w:rFonts w:asciiTheme="minorEastAsia" w:eastAsiaTheme="minorEastAsia" w:hAnsiTheme="minorEastAsia"/>
          <w:color w:val="auto"/>
          <w:sz w:val="24"/>
          <w:szCs w:val="24"/>
        </w:rPr>
        <w:t xml:space="preserve">　様</w:t>
      </w:r>
    </w:p>
    <w:p w:rsidR="00D5553E" w:rsidRPr="00093B86" w:rsidRDefault="00007390" w:rsidP="005E22FF">
      <w:pPr>
        <w:spacing w:line="4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093B86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</w:t>
      </w:r>
    </w:p>
    <w:p w:rsidR="00093B86" w:rsidRDefault="00093B86" w:rsidP="005E22FF">
      <w:pPr>
        <w:spacing w:line="4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　　　</w:t>
      </w:r>
      <w:r w:rsidR="00007390" w:rsidRPr="00093B86">
        <w:rPr>
          <w:rFonts w:asciiTheme="minorEastAsia" w:eastAsiaTheme="minorEastAsia" w:hAnsiTheme="minorEastAsia"/>
          <w:color w:val="auto"/>
          <w:sz w:val="24"/>
          <w:szCs w:val="24"/>
        </w:rPr>
        <w:t>申請者　住所</w:t>
      </w:r>
    </w:p>
    <w:p w:rsidR="00D5553E" w:rsidRPr="00093B86" w:rsidRDefault="00093B86" w:rsidP="005E22FF">
      <w:pPr>
        <w:spacing w:line="4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　　　　　　　</w:t>
      </w:r>
      <w:r w:rsidR="00007390" w:rsidRPr="00093B86">
        <w:rPr>
          <w:rFonts w:asciiTheme="minorEastAsia" w:eastAsiaTheme="minorEastAsia" w:hAnsiTheme="minorEastAsia"/>
          <w:color w:val="auto"/>
          <w:sz w:val="24"/>
          <w:szCs w:val="24"/>
        </w:rPr>
        <w:t>氏名</w:t>
      </w:r>
      <w:r w:rsidR="00385916" w:rsidRPr="00093B86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</w:t>
      </w:r>
    </w:p>
    <w:p w:rsidR="00D5553E" w:rsidRPr="00093B86" w:rsidRDefault="00D5553E" w:rsidP="005E22FF">
      <w:pPr>
        <w:spacing w:line="4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FE2DA8" w:rsidRPr="00093B86" w:rsidRDefault="000B335F" w:rsidP="005E22FF">
      <w:pPr>
        <w:spacing w:line="400" w:lineRule="exact"/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>奨学金等返還</w:t>
      </w:r>
      <w:bookmarkStart w:id="0" w:name="_GoBack"/>
      <w:bookmarkEnd w:id="0"/>
      <w:r w:rsidR="005559DC" w:rsidRPr="00093B86">
        <w:rPr>
          <w:rFonts w:asciiTheme="minorEastAsia" w:eastAsiaTheme="minorEastAsia" w:hAnsiTheme="minorEastAsia"/>
          <w:color w:val="auto"/>
          <w:sz w:val="24"/>
          <w:szCs w:val="24"/>
        </w:rPr>
        <w:t>助成対象者</w:t>
      </w:r>
      <w:r w:rsidR="00FE2DA8" w:rsidRPr="00093B86">
        <w:rPr>
          <w:rFonts w:asciiTheme="minorEastAsia" w:eastAsiaTheme="minorEastAsia" w:hAnsiTheme="minorEastAsia"/>
          <w:color w:val="auto"/>
          <w:sz w:val="24"/>
          <w:szCs w:val="24"/>
        </w:rPr>
        <w:t>情報異動等届出書</w:t>
      </w:r>
    </w:p>
    <w:p w:rsidR="00FE2DA8" w:rsidRPr="00093B86" w:rsidRDefault="00FE2DA8" w:rsidP="005E22FF">
      <w:pPr>
        <w:spacing w:line="4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D5553E" w:rsidRPr="00093B86" w:rsidRDefault="00007390" w:rsidP="005E22FF">
      <w:pPr>
        <w:spacing w:line="4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093B86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="00343D68" w:rsidRPr="00093B86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</w:t>
      </w:r>
      <w:r w:rsidR="0080145E" w:rsidRPr="00093B86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年　　月　　日付</w:t>
      </w:r>
      <w:r w:rsidR="00B477CF" w:rsidRPr="00093B86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</w:t>
      </w:r>
      <w:r w:rsidR="0080145E" w:rsidRPr="00093B86">
        <w:rPr>
          <w:rFonts w:asciiTheme="minorEastAsia" w:eastAsiaTheme="minorEastAsia" w:hAnsiTheme="minorEastAsia"/>
          <w:color w:val="auto"/>
          <w:sz w:val="24"/>
          <w:szCs w:val="24"/>
        </w:rPr>
        <w:t>商収第</w:t>
      </w:r>
      <w:r w:rsidR="00B477CF" w:rsidRPr="00093B86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</w:t>
      </w:r>
      <w:r w:rsidR="0080145E" w:rsidRPr="00093B86">
        <w:rPr>
          <w:rFonts w:asciiTheme="minorEastAsia" w:eastAsiaTheme="minorEastAsia" w:hAnsiTheme="minorEastAsia"/>
          <w:color w:val="auto"/>
          <w:sz w:val="24"/>
          <w:szCs w:val="24"/>
        </w:rPr>
        <w:t>号</w:t>
      </w:r>
      <w:r w:rsidR="00CF6D98" w:rsidRPr="00093B86">
        <w:rPr>
          <w:rFonts w:asciiTheme="minorEastAsia" w:eastAsiaTheme="minorEastAsia" w:hAnsiTheme="minorEastAsia"/>
          <w:color w:val="auto"/>
          <w:sz w:val="24"/>
          <w:szCs w:val="24"/>
        </w:rPr>
        <w:t>で</w:t>
      </w:r>
      <w:r w:rsidR="00D171A4" w:rsidRPr="00093B86">
        <w:rPr>
          <w:rFonts w:asciiTheme="minorEastAsia" w:eastAsiaTheme="minorEastAsia" w:hAnsiTheme="minorEastAsia"/>
          <w:color w:val="auto"/>
          <w:sz w:val="24"/>
          <w:szCs w:val="24"/>
        </w:rPr>
        <w:t>、標記助成金について</w:t>
      </w:r>
      <w:r w:rsidR="00CF6D98" w:rsidRPr="00093B86">
        <w:rPr>
          <w:rFonts w:asciiTheme="minorEastAsia" w:eastAsiaTheme="minorEastAsia" w:hAnsiTheme="minorEastAsia"/>
          <w:color w:val="auto"/>
          <w:sz w:val="24"/>
          <w:szCs w:val="24"/>
        </w:rPr>
        <w:t>助成対象者の認定を</w:t>
      </w:r>
      <w:r w:rsidR="00611DD3" w:rsidRPr="00093B86">
        <w:rPr>
          <w:rFonts w:asciiTheme="minorEastAsia" w:eastAsiaTheme="minorEastAsia" w:hAnsiTheme="minorEastAsia"/>
          <w:color w:val="auto"/>
          <w:sz w:val="24"/>
          <w:szCs w:val="24"/>
        </w:rPr>
        <w:t>受け</w:t>
      </w:r>
      <w:r w:rsidR="00D171A4" w:rsidRPr="00093B86">
        <w:rPr>
          <w:rFonts w:asciiTheme="minorEastAsia" w:eastAsiaTheme="minorEastAsia" w:hAnsiTheme="minorEastAsia"/>
          <w:color w:val="auto"/>
          <w:sz w:val="24"/>
          <w:szCs w:val="24"/>
        </w:rPr>
        <w:t>ましたが</w:t>
      </w:r>
      <w:r w:rsidR="00611DD3" w:rsidRPr="00093B86">
        <w:rPr>
          <w:rFonts w:asciiTheme="minorEastAsia" w:eastAsiaTheme="minorEastAsia" w:hAnsiTheme="minorEastAsia"/>
          <w:color w:val="auto"/>
          <w:sz w:val="24"/>
          <w:szCs w:val="24"/>
        </w:rPr>
        <w:t>、</w:t>
      </w:r>
      <w:r w:rsidR="00F9374D" w:rsidRPr="00093B86">
        <w:rPr>
          <w:rFonts w:asciiTheme="minorEastAsia" w:eastAsiaTheme="minorEastAsia" w:hAnsiTheme="minorEastAsia"/>
          <w:color w:val="auto"/>
          <w:sz w:val="24"/>
          <w:szCs w:val="24"/>
        </w:rPr>
        <w:t>次のとおり</w:t>
      </w:r>
      <w:r w:rsidR="00CF6D98" w:rsidRPr="00093B86">
        <w:rPr>
          <w:rFonts w:asciiTheme="minorEastAsia" w:eastAsiaTheme="minorEastAsia" w:hAnsiTheme="minorEastAsia"/>
          <w:color w:val="auto"/>
          <w:sz w:val="24"/>
          <w:szCs w:val="24"/>
        </w:rPr>
        <w:t>異動が</w:t>
      </w:r>
      <w:r w:rsidR="00D171A4" w:rsidRPr="00093B86">
        <w:rPr>
          <w:rFonts w:asciiTheme="minorEastAsia" w:eastAsiaTheme="minorEastAsia" w:hAnsiTheme="minorEastAsia"/>
          <w:color w:val="auto"/>
          <w:sz w:val="24"/>
          <w:szCs w:val="24"/>
        </w:rPr>
        <w:t>生じ</w:t>
      </w:r>
      <w:r w:rsidR="00D20EB7" w:rsidRPr="00093B86">
        <w:rPr>
          <w:rFonts w:asciiTheme="minorEastAsia" w:eastAsiaTheme="minorEastAsia" w:hAnsiTheme="minorEastAsia"/>
          <w:color w:val="auto"/>
          <w:sz w:val="24"/>
          <w:szCs w:val="24"/>
        </w:rPr>
        <w:t>た</w:t>
      </w:r>
      <w:r w:rsidR="00CF6D98" w:rsidRPr="00093B86">
        <w:rPr>
          <w:rFonts w:asciiTheme="minorEastAsia" w:eastAsiaTheme="minorEastAsia" w:hAnsiTheme="minorEastAsia"/>
          <w:color w:val="auto"/>
          <w:sz w:val="24"/>
          <w:szCs w:val="24"/>
        </w:rPr>
        <w:t>ので、</w:t>
      </w:r>
      <w:r w:rsidR="00074171" w:rsidRPr="00093B86">
        <w:rPr>
          <w:rFonts w:asciiTheme="minorEastAsia" w:eastAsiaTheme="minorEastAsia" w:hAnsiTheme="minorEastAsia"/>
          <w:color w:val="auto"/>
          <w:sz w:val="24"/>
          <w:szCs w:val="24"/>
        </w:rPr>
        <w:t>その</w:t>
      </w:r>
      <w:r w:rsidR="00A809CF" w:rsidRPr="00093B86">
        <w:rPr>
          <w:rFonts w:asciiTheme="minorEastAsia" w:eastAsiaTheme="minorEastAsia" w:hAnsiTheme="minorEastAsia"/>
          <w:color w:val="auto"/>
          <w:sz w:val="24"/>
          <w:szCs w:val="24"/>
        </w:rPr>
        <w:t>内容が確認できる資料を添えて、</w:t>
      </w:r>
      <w:r w:rsidR="00CF6D98" w:rsidRPr="00093B86">
        <w:rPr>
          <w:rFonts w:asciiTheme="minorEastAsia" w:eastAsiaTheme="minorEastAsia" w:hAnsiTheme="minorEastAsia"/>
          <w:color w:val="auto"/>
          <w:sz w:val="24"/>
          <w:szCs w:val="24"/>
        </w:rPr>
        <w:t>届け出ます</w:t>
      </w:r>
      <w:r w:rsidRPr="00093B86">
        <w:rPr>
          <w:rFonts w:asciiTheme="minorEastAsia" w:eastAsiaTheme="minorEastAsia" w:hAnsiTheme="minorEastAsia"/>
          <w:color w:val="auto"/>
          <w:sz w:val="24"/>
          <w:szCs w:val="24"/>
        </w:rPr>
        <w:t>。</w:t>
      </w:r>
    </w:p>
    <w:p w:rsidR="004170ED" w:rsidRPr="00093B86" w:rsidRDefault="004170ED" w:rsidP="005E22FF">
      <w:pPr>
        <w:spacing w:line="4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4170ED" w:rsidRPr="00093B86" w:rsidRDefault="004170ED" w:rsidP="005E22FF">
      <w:pPr>
        <w:spacing w:line="4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032AE3" w:rsidRPr="00093B86" w:rsidRDefault="004170ED" w:rsidP="005E22FF">
      <w:pPr>
        <w:spacing w:line="4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093B86">
        <w:rPr>
          <w:rFonts w:asciiTheme="minorEastAsia" w:eastAsiaTheme="minorEastAsia" w:hAnsiTheme="minorEastAsia"/>
          <w:color w:val="auto"/>
          <w:sz w:val="24"/>
          <w:szCs w:val="24"/>
        </w:rPr>
        <w:t>該当する事項に☑</w:t>
      </w:r>
    </w:p>
    <w:p w:rsidR="00CF6D98" w:rsidRPr="00093B86" w:rsidRDefault="0080145E" w:rsidP="005E22FF">
      <w:pPr>
        <w:spacing w:line="4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093B86">
        <w:rPr>
          <w:rFonts w:asciiTheme="minorEastAsia" w:eastAsiaTheme="minorEastAsia" w:hAnsiTheme="minorEastAsia"/>
          <w:color w:val="auto"/>
          <w:sz w:val="24"/>
          <w:szCs w:val="24"/>
        </w:rPr>
        <w:t>☐</w:t>
      </w:r>
      <w:r w:rsidR="00CF6D98" w:rsidRPr="00093B86">
        <w:rPr>
          <w:rFonts w:asciiTheme="minorEastAsia" w:eastAsiaTheme="minorEastAsia" w:hAnsiTheme="minorEastAsia"/>
          <w:color w:val="auto"/>
          <w:sz w:val="24"/>
          <w:szCs w:val="24"/>
        </w:rPr>
        <w:t>１</w:t>
      </w:r>
      <w:r w:rsidR="00B71E31" w:rsidRPr="00093B86">
        <w:rPr>
          <w:rFonts w:asciiTheme="minorEastAsia" w:eastAsiaTheme="minorEastAsia" w:hAnsiTheme="minorEastAsia"/>
          <w:color w:val="auto"/>
          <w:sz w:val="24"/>
          <w:szCs w:val="24"/>
        </w:rPr>
        <w:t>．</w:t>
      </w:r>
      <w:r w:rsidR="001A1C63" w:rsidRPr="00093B86">
        <w:rPr>
          <w:rFonts w:asciiTheme="minorEastAsia" w:eastAsiaTheme="minorEastAsia" w:hAnsiTheme="minorEastAsia"/>
          <w:color w:val="auto"/>
          <w:sz w:val="24"/>
          <w:szCs w:val="24"/>
        </w:rPr>
        <w:t>個人情報に異動が生じ</w:t>
      </w:r>
      <w:r w:rsidR="00D20EB7" w:rsidRPr="00093B86">
        <w:rPr>
          <w:rFonts w:asciiTheme="minorEastAsia" w:eastAsiaTheme="minorEastAsia" w:hAnsiTheme="minorEastAsia"/>
          <w:color w:val="auto"/>
          <w:sz w:val="24"/>
          <w:szCs w:val="24"/>
        </w:rPr>
        <w:t>た</w:t>
      </w:r>
      <w:r w:rsidR="001A1C63" w:rsidRPr="00093B86">
        <w:rPr>
          <w:rFonts w:asciiTheme="minorEastAsia" w:eastAsiaTheme="minorEastAsia" w:hAnsiTheme="minorEastAsia"/>
          <w:color w:val="auto"/>
          <w:sz w:val="24"/>
          <w:szCs w:val="24"/>
        </w:rPr>
        <w:t>場合</w:t>
      </w:r>
      <w:r w:rsidR="0058750B" w:rsidRPr="00093B86">
        <w:rPr>
          <w:rFonts w:asciiTheme="minorEastAsia" w:eastAsiaTheme="minorEastAsia" w:hAnsiTheme="minorEastAsia"/>
          <w:color w:val="auto"/>
          <w:sz w:val="24"/>
          <w:szCs w:val="24"/>
        </w:rPr>
        <w:t>（氏名・住所等）</w:t>
      </w:r>
    </w:p>
    <w:p w:rsidR="00C07813" w:rsidRPr="00093B86" w:rsidRDefault="0080145E" w:rsidP="005E22FF">
      <w:pPr>
        <w:spacing w:line="4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093B86">
        <w:rPr>
          <w:rFonts w:asciiTheme="minorEastAsia" w:eastAsiaTheme="minorEastAsia" w:hAnsiTheme="minorEastAsia"/>
          <w:color w:val="auto"/>
          <w:sz w:val="24"/>
          <w:szCs w:val="24"/>
        </w:rPr>
        <w:t>☐</w:t>
      </w:r>
      <w:r w:rsidR="00D8758E" w:rsidRPr="00093B86">
        <w:rPr>
          <w:rFonts w:asciiTheme="minorEastAsia" w:eastAsiaTheme="minorEastAsia" w:hAnsiTheme="minorEastAsia"/>
          <w:color w:val="auto"/>
          <w:sz w:val="24"/>
          <w:szCs w:val="24"/>
        </w:rPr>
        <w:t>２</w:t>
      </w:r>
      <w:r w:rsidR="00B71E31" w:rsidRPr="00093B86">
        <w:rPr>
          <w:rFonts w:asciiTheme="minorEastAsia" w:eastAsiaTheme="minorEastAsia" w:hAnsiTheme="minorEastAsia"/>
          <w:color w:val="auto"/>
          <w:sz w:val="24"/>
          <w:szCs w:val="24"/>
        </w:rPr>
        <w:t>．</w:t>
      </w:r>
      <w:r w:rsidR="00D8758E" w:rsidRPr="00093B86">
        <w:rPr>
          <w:rFonts w:asciiTheme="minorEastAsia" w:eastAsiaTheme="minorEastAsia" w:hAnsiTheme="minorEastAsia"/>
          <w:color w:val="auto"/>
          <w:sz w:val="24"/>
          <w:szCs w:val="24"/>
        </w:rPr>
        <w:t>就職先等情報に異動が生じ</w:t>
      </w:r>
      <w:r w:rsidR="00D20EB7" w:rsidRPr="00093B86">
        <w:rPr>
          <w:rFonts w:asciiTheme="minorEastAsia" w:eastAsiaTheme="minorEastAsia" w:hAnsiTheme="minorEastAsia"/>
          <w:color w:val="auto"/>
          <w:sz w:val="24"/>
          <w:szCs w:val="24"/>
        </w:rPr>
        <w:t>た</w:t>
      </w:r>
      <w:r w:rsidR="00D8758E" w:rsidRPr="00093B86">
        <w:rPr>
          <w:rFonts w:asciiTheme="minorEastAsia" w:eastAsiaTheme="minorEastAsia" w:hAnsiTheme="minorEastAsia"/>
          <w:color w:val="auto"/>
          <w:sz w:val="24"/>
          <w:szCs w:val="24"/>
        </w:rPr>
        <w:t>場合</w:t>
      </w:r>
    </w:p>
    <w:p w:rsidR="00C07813" w:rsidRPr="00093B86" w:rsidRDefault="00C07813" w:rsidP="005E22FF">
      <w:pPr>
        <w:spacing w:line="400" w:lineRule="exact"/>
        <w:ind w:firstLineChars="100" w:firstLine="223"/>
        <w:rPr>
          <w:rFonts w:asciiTheme="minorEastAsia" w:eastAsiaTheme="minorEastAsia" w:hAnsiTheme="minorEastAsia" w:hint="default"/>
          <w:color w:val="auto"/>
          <w:sz w:val="22"/>
          <w:szCs w:val="24"/>
        </w:rPr>
      </w:pPr>
      <w:r w:rsidRPr="00093B86">
        <w:rPr>
          <w:rFonts w:asciiTheme="minorEastAsia" w:eastAsiaTheme="minorEastAsia" w:hAnsiTheme="minorEastAsia"/>
          <w:color w:val="auto"/>
          <w:sz w:val="22"/>
          <w:szCs w:val="24"/>
        </w:rPr>
        <w:t>※離職、廃業、転職</w:t>
      </w:r>
      <w:r w:rsidR="00D20EB7" w:rsidRPr="00093B86">
        <w:rPr>
          <w:rFonts w:asciiTheme="minorEastAsia" w:eastAsiaTheme="minorEastAsia" w:hAnsiTheme="minorEastAsia"/>
          <w:color w:val="auto"/>
          <w:sz w:val="22"/>
          <w:szCs w:val="24"/>
        </w:rPr>
        <w:t>した</w:t>
      </w:r>
      <w:r w:rsidRPr="00093B86">
        <w:rPr>
          <w:rFonts w:asciiTheme="minorEastAsia" w:eastAsiaTheme="minorEastAsia" w:hAnsiTheme="minorEastAsia"/>
          <w:color w:val="auto"/>
          <w:sz w:val="22"/>
          <w:szCs w:val="24"/>
        </w:rPr>
        <w:t>場合（民間企業等から公務員等に転職</w:t>
      </w:r>
      <w:r w:rsidR="00D20EB7" w:rsidRPr="00093B86">
        <w:rPr>
          <w:rFonts w:asciiTheme="minorEastAsia" w:eastAsiaTheme="minorEastAsia" w:hAnsiTheme="minorEastAsia"/>
          <w:color w:val="auto"/>
          <w:sz w:val="22"/>
          <w:szCs w:val="24"/>
        </w:rPr>
        <w:t>した</w:t>
      </w:r>
      <w:r w:rsidRPr="00093B86">
        <w:rPr>
          <w:rFonts w:asciiTheme="minorEastAsia" w:eastAsiaTheme="minorEastAsia" w:hAnsiTheme="minorEastAsia"/>
          <w:color w:val="auto"/>
          <w:sz w:val="22"/>
          <w:szCs w:val="24"/>
        </w:rPr>
        <w:t>場合も含む）</w:t>
      </w:r>
    </w:p>
    <w:p w:rsidR="00BD706A" w:rsidRPr="00093B86" w:rsidRDefault="0080145E" w:rsidP="005E22FF">
      <w:pPr>
        <w:spacing w:line="4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093B86">
        <w:rPr>
          <w:rFonts w:asciiTheme="minorEastAsia" w:eastAsiaTheme="minorEastAsia" w:hAnsiTheme="minorEastAsia"/>
          <w:color w:val="auto"/>
          <w:sz w:val="24"/>
          <w:szCs w:val="24"/>
        </w:rPr>
        <w:t>☐</w:t>
      </w:r>
      <w:r w:rsidR="00205A44" w:rsidRPr="00093B86">
        <w:rPr>
          <w:rFonts w:asciiTheme="minorEastAsia" w:eastAsiaTheme="minorEastAsia" w:hAnsiTheme="minorEastAsia"/>
          <w:color w:val="auto"/>
          <w:sz w:val="24"/>
          <w:szCs w:val="24"/>
        </w:rPr>
        <w:t>３</w:t>
      </w:r>
      <w:r w:rsidR="00B71E31" w:rsidRPr="00093B86">
        <w:rPr>
          <w:rFonts w:asciiTheme="minorEastAsia" w:eastAsiaTheme="minorEastAsia" w:hAnsiTheme="minorEastAsia"/>
          <w:color w:val="auto"/>
          <w:sz w:val="24"/>
          <w:szCs w:val="24"/>
        </w:rPr>
        <w:t>．</w:t>
      </w:r>
      <w:r w:rsidR="0058750B" w:rsidRPr="00093B86">
        <w:rPr>
          <w:rFonts w:asciiTheme="minorEastAsia" w:eastAsiaTheme="minorEastAsia" w:hAnsiTheme="minorEastAsia"/>
          <w:color w:val="auto"/>
          <w:sz w:val="24"/>
          <w:szCs w:val="24"/>
        </w:rPr>
        <w:t>大館市</w:t>
      </w:r>
      <w:r w:rsidR="00205A44" w:rsidRPr="00093B86">
        <w:rPr>
          <w:rFonts w:asciiTheme="minorEastAsia" w:eastAsiaTheme="minorEastAsia" w:hAnsiTheme="minorEastAsia"/>
          <w:color w:val="auto"/>
          <w:sz w:val="24"/>
          <w:szCs w:val="24"/>
        </w:rPr>
        <w:t>外へ</w:t>
      </w:r>
      <w:r w:rsidR="00EF472D" w:rsidRPr="00093B86">
        <w:rPr>
          <w:rFonts w:asciiTheme="minorEastAsia" w:eastAsiaTheme="minorEastAsia" w:hAnsiTheme="minorEastAsia"/>
          <w:color w:val="auto"/>
          <w:sz w:val="24"/>
          <w:szCs w:val="24"/>
        </w:rPr>
        <w:t>一時的に</w:t>
      </w:r>
      <w:r w:rsidR="00205A44" w:rsidRPr="00093B86">
        <w:rPr>
          <w:rFonts w:asciiTheme="minorEastAsia" w:eastAsiaTheme="minorEastAsia" w:hAnsiTheme="minorEastAsia"/>
          <w:color w:val="auto"/>
          <w:sz w:val="24"/>
          <w:szCs w:val="24"/>
        </w:rPr>
        <w:t>転出する場合</w:t>
      </w:r>
    </w:p>
    <w:p w:rsidR="0058750B" w:rsidRPr="00093B86" w:rsidRDefault="0080145E" w:rsidP="005E22FF">
      <w:pPr>
        <w:spacing w:line="400" w:lineRule="exact"/>
        <w:rPr>
          <w:rFonts w:asciiTheme="minorEastAsia" w:eastAsiaTheme="minorEastAsia" w:hAnsiTheme="minorEastAsia" w:hint="default"/>
          <w:color w:val="auto"/>
          <w:sz w:val="22"/>
          <w:szCs w:val="24"/>
        </w:rPr>
      </w:pPr>
      <w:r w:rsidRPr="00093B86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="00093B86">
        <w:rPr>
          <w:rFonts w:asciiTheme="minorEastAsia" w:eastAsiaTheme="minorEastAsia" w:hAnsiTheme="minorEastAsia"/>
          <w:color w:val="auto"/>
          <w:sz w:val="22"/>
          <w:szCs w:val="24"/>
        </w:rPr>
        <w:t>※出向や研修等による一時的な転出の場合には</w:t>
      </w:r>
      <w:r w:rsidRPr="00093B86">
        <w:rPr>
          <w:rFonts w:asciiTheme="minorEastAsia" w:eastAsiaTheme="minorEastAsia" w:hAnsiTheme="minorEastAsia"/>
          <w:color w:val="auto"/>
          <w:sz w:val="22"/>
          <w:szCs w:val="24"/>
        </w:rPr>
        <w:t>大館市への復帰時期を明記すること</w:t>
      </w:r>
    </w:p>
    <w:p w:rsidR="00652DAB" w:rsidRPr="00093B86" w:rsidRDefault="0080145E" w:rsidP="005E22FF">
      <w:pPr>
        <w:spacing w:line="4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093B86">
        <w:rPr>
          <w:rFonts w:asciiTheme="minorEastAsia" w:eastAsiaTheme="minorEastAsia" w:hAnsiTheme="minorEastAsia"/>
          <w:color w:val="auto"/>
          <w:sz w:val="24"/>
          <w:szCs w:val="24"/>
        </w:rPr>
        <w:t>☐</w:t>
      </w:r>
      <w:r w:rsidR="00652DAB" w:rsidRPr="00093B86">
        <w:rPr>
          <w:rFonts w:asciiTheme="minorEastAsia" w:eastAsiaTheme="minorEastAsia" w:hAnsiTheme="minorEastAsia"/>
          <w:color w:val="auto"/>
          <w:sz w:val="24"/>
          <w:szCs w:val="24"/>
        </w:rPr>
        <w:t>４</w:t>
      </w:r>
      <w:r w:rsidR="00B71E31" w:rsidRPr="00093B86">
        <w:rPr>
          <w:rFonts w:asciiTheme="minorEastAsia" w:eastAsiaTheme="minorEastAsia" w:hAnsiTheme="minorEastAsia"/>
          <w:color w:val="auto"/>
          <w:sz w:val="24"/>
          <w:szCs w:val="24"/>
        </w:rPr>
        <w:t>．</w:t>
      </w:r>
      <w:r w:rsidR="00652DAB" w:rsidRPr="00093B86">
        <w:rPr>
          <w:rFonts w:asciiTheme="minorEastAsia" w:eastAsiaTheme="minorEastAsia" w:hAnsiTheme="minorEastAsia"/>
          <w:color w:val="auto"/>
          <w:sz w:val="24"/>
          <w:szCs w:val="24"/>
        </w:rPr>
        <w:t>助成対象奨学金について、返還</w:t>
      </w:r>
      <w:r w:rsidR="00E42EEE" w:rsidRPr="00093B86">
        <w:rPr>
          <w:rFonts w:asciiTheme="minorEastAsia" w:eastAsiaTheme="minorEastAsia" w:hAnsiTheme="minorEastAsia"/>
          <w:color w:val="auto"/>
          <w:sz w:val="24"/>
          <w:szCs w:val="24"/>
        </w:rPr>
        <w:t>猶予</w:t>
      </w:r>
      <w:r w:rsidR="00652DAB" w:rsidRPr="00093B86">
        <w:rPr>
          <w:rFonts w:asciiTheme="minorEastAsia" w:eastAsiaTheme="minorEastAsia" w:hAnsiTheme="minorEastAsia"/>
          <w:color w:val="auto"/>
          <w:sz w:val="24"/>
          <w:szCs w:val="24"/>
        </w:rPr>
        <w:t>を受け</w:t>
      </w:r>
      <w:r w:rsidR="00D20EB7" w:rsidRPr="00093B86">
        <w:rPr>
          <w:rFonts w:asciiTheme="minorEastAsia" w:eastAsiaTheme="minorEastAsia" w:hAnsiTheme="minorEastAsia"/>
          <w:color w:val="auto"/>
          <w:sz w:val="24"/>
          <w:szCs w:val="24"/>
        </w:rPr>
        <w:t>た</w:t>
      </w:r>
      <w:r w:rsidR="00652DAB" w:rsidRPr="00093B86">
        <w:rPr>
          <w:rFonts w:asciiTheme="minorEastAsia" w:eastAsiaTheme="minorEastAsia" w:hAnsiTheme="minorEastAsia"/>
          <w:color w:val="auto"/>
          <w:sz w:val="24"/>
          <w:szCs w:val="24"/>
        </w:rPr>
        <w:t>場合</w:t>
      </w:r>
    </w:p>
    <w:p w:rsidR="00E42EEE" w:rsidRPr="00093B86" w:rsidRDefault="0080145E" w:rsidP="005E22FF">
      <w:pPr>
        <w:spacing w:line="4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093B86">
        <w:rPr>
          <w:rFonts w:asciiTheme="minorEastAsia" w:eastAsiaTheme="minorEastAsia" w:hAnsiTheme="minorEastAsia"/>
          <w:color w:val="auto"/>
          <w:sz w:val="24"/>
          <w:szCs w:val="24"/>
        </w:rPr>
        <w:t>☐</w:t>
      </w:r>
      <w:r w:rsidR="00E42EEE" w:rsidRPr="00093B86">
        <w:rPr>
          <w:rFonts w:asciiTheme="minorEastAsia" w:eastAsiaTheme="minorEastAsia" w:hAnsiTheme="minorEastAsia"/>
          <w:color w:val="auto"/>
          <w:sz w:val="24"/>
          <w:szCs w:val="24"/>
        </w:rPr>
        <w:t>５</w:t>
      </w:r>
      <w:r w:rsidR="00B71E31" w:rsidRPr="00093B86">
        <w:rPr>
          <w:rFonts w:asciiTheme="minorEastAsia" w:eastAsiaTheme="minorEastAsia" w:hAnsiTheme="minorEastAsia"/>
          <w:color w:val="auto"/>
          <w:sz w:val="24"/>
          <w:szCs w:val="24"/>
        </w:rPr>
        <w:t>．</w:t>
      </w:r>
      <w:r w:rsidR="00E42EEE" w:rsidRPr="00093B86">
        <w:rPr>
          <w:rFonts w:asciiTheme="minorEastAsia" w:eastAsiaTheme="minorEastAsia" w:hAnsiTheme="minorEastAsia"/>
          <w:color w:val="auto"/>
          <w:sz w:val="24"/>
          <w:szCs w:val="24"/>
        </w:rPr>
        <w:t>助成対象奨学金について、返還免除を受け</w:t>
      </w:r>
      <w:r w:rsidR="00D20EB7" w:rsidRPr="00093B86">
        <w:rPr>
          <w:rFonts w:asciiTheme="minorEastAsia" w:eastAsiaTheme="minorEastAsia" w:hAnsiTheme="minorEastAsia"/>
          <w:color w:val="auto"/>
          <w:sz w:val="24"/>
          <w:szCs w:val="24"/>
        </w:rPr>
        <w:t>た</w:t>
      </w:r>
      <w:r w:rsidR="00E42EEE" w:rsidRPr="00093B86">
        <w:rPr>
          <w:rFonts w:asciiTheme="minorEastAsia" w:eastAsiaTheme="minorEastAsia" w:hAnsiTheme="minorEastAsia"/>
          <w:color w:val="auto"/>
          <w:sz w:val="24"/>
          <w:szCs w:val="24"/>
        </w:rPr>
        <w:t>場合</w:t>
      </w:r>
    </w:p>
    <w:p w:rsidR="00EE4623" w:rsidRPr="00093B86" w:rsidRDefault="0080145E" w:rsidP="005E22FF">
      <w:pPr>
        <w:spacing w:line="4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093B86">
        <w:rPr>
          <w:rFonts w:asciiTheme="minorEastAsia" w:eastAsiaTheme="minorEastAsia" w:hAnsiTheme="minorEastAsia"/>
          <w:color w:val="auto"/>
          <w:sz w:val="24"/>
          <w:szCs w:val="24"/>
        </w:rPr>
        <w:t>☐</w:t>
      </w:r>
      <w:r w:rsidR="00EE4623" w:rsidRPr="00093B86">
        <w:rPr>
          <w:rFonts w:asciiTheme="minorEastAsia" w:eastAsiaTheme="minorEastAsia" w:hAnsiTheme="minorEastAsia"/>
          <w:color w:val="auto"/>
          <w:sz w:val="24"/>
          <w:szCs w:val="24"/>
        </w:rPr>
        <w:t>６</w:t>
      </w:r>
      <w:r w:rsidR="00B71E31" w:rsidRPr="00093B86">
        <w:rPr>
          <w:rFonts w:asciiTheme="minorEastAsia" w:eastAsiaTheme="minorEastAsia" w:hAnsiTheme="minorEastAsia"/>
          <w:color w:val="auto"/>
          <w:sz w:val="24"/>
          <w:szCs w:val="24"/>
        </w:rPr>
        <w:t>．</w:t>
      </w:r>
      <w:r w:rsidR="00EE4623" w:rsidRPr="00093B86">
        <w:rPr>
          <w:rFonts w:asciiTheme="minorEastAsia" w:eastAsiaTheme="minorEastAsia" w:hAnsiTheme="minorEastAsia"/>
          <w:color w:val="auto"/>
          <w:sz w:val="24"/>
          <w:szCs w:val="24"/>
        </w:rPr>
        <w:t>助</w:t>
      </w:r>
      <w:r w:rsidR="001B148A" w:rsidRPr="00093B86">
        <w:rPr>
          <w:rFonts w:asciiTheme="minorEastAsia" w:eastAsiaTheme="minorEastAsia" w:hAnsiTheme="minorEastAsia"/>
          <w:color w:val="auto"/>
          <w:sz w:val="24"/>
          <w:szCs w:val="24"/>
        </w:rPr>
        <w:t>成対象奨学金について、返還計画を変更</w:t>
      </w:r>
      <w:r w:rsidR="00D20EB7" w:rsidRPr="00093B86">
        <w:rPr>
          <w:rFonts w:asciiTheme="minorEastAsia" w:eastAsiaTheme="minorEastAsia" w:hAnsiTheme="minorEastAsia"/>
          <w:color w:val="auto"/>
          <w:sz w:val="24"/>
          <w:szCs w:val="24"/>
        </w:rPr>
        <w:t>した</w:t>
      </w:r>
      <w:r w:rsidR="00EE4623" w:rsidRPr="00093B86">
        <w:rPr>
          <w:rFonts w:asciiTheme="minorEastAsia" w:eastAsiaTheme="minorEastAsia" w:hAnsiTheme="minorEastAsia"/>
          <w:color w:val="auto"/>
          <w:sz w:val="24"/>
          <w:szCs w:val="24"/>
        </w:rPr>
        <w:t>場合</w:t>
      </w:r>
    </w:p>
    <w:p w:rsidR="00E36FC5" w:rsidRPr="00093B86" w:rsidRDefault="00EE4623" w:rsidP="005E22FF">
      <w:pPr>
        <w:spacing w:line="400" w:lineRule="exact"/>
        <w:ind w:firstLineChars="100" w:firstLine="223"/>
        <w:rPr>
          <w:rFonts w:asciiTheme="minorEastAsia" w:eastAsiaTheme="minorEastAsia" w:hAnsiTheme="minorEastAsia" w:hint="default"/>
          <w:color w:val="auto"/>
          <w:sz w:val="22"/>
          <w:szCs w:val="24"/>
        </w:rPr>
      </w:pPr>
      <w:r w:rsidRPr="00093B86">
        <w:rPr>
          <w:rFonts w:asciiTheme="minorEastAsia" w:eastAsiaTheme="minorEastAsia" w:hAnsiTheme="minorEastAsia"/>
          <w:color w:val="auto"/>
          <w:sz w:val="22"/>
          <w:szCs w:val="24"/>
        </w:rPr>
        <w:t>※</w:t>
      </w:r>
      <w:proofErr w:type="gramStart"/>
      <w:r w:rsidR="001B148A" w:rsidRPr="00093B86">
        <w:rPr>
          <w:rFonts w:asciiTheme="minorEastAsia" w:eastAsiaTheme="minorEastAsia" w:hAnsiTheme="minorEastAsia"/>
          <w:color w:val="auto"/>
          <w:sz w:val="22"/>
          <w:szCs w:val="24"/>
        </w:rPr>
        <w:t>繰上</w:t>
      </w:r>
      <w:proofErr w:type="gramEnd"/>
      <w:r w:rsidR="001B148A" w:rsidRPr="00093B86">
        <w:rPr>
          <w:rFonts w:asciiTheme="minorEastAsia" w:eastAsiaTheme="minorEastAsia" w:hAnsiTheme="minorEastAsia"/>
          <w:color w:val="auto"/>
          <w:sz w:val="22"/>
          <w:szCs w:val="24"/>
        </w:rPr>
        <w:t>返還</w:t>
      </w:r>
      <w:r w:rsidRPr="00093B86">
        <w:rPr>
          <w:rFonts w:asciiTheme="minorEastAsia" w:eastAsiaTheme="minorEastAsia" w:hAnsiTheme="minorEastAsia"/>
          <w:color w:val="auto"/>
          <w:sz w:val="22"/>
          <w:szCs w:val="24"/>
        </w:rPr>
        <w:t>・</w:t>
      </w:r>
      <w:r w:rsidR="001B148A" w:rsidRPr="00093B86">
        <w:rPr>
          <w:rFonts w:asciiTheme="minorEastAsia" w:eastAsiaTheme="minorEastAsia" w:hAnsiTheme="minorEastAsia"/>
          <w:color w:val="auto"/>
          <w:sz w:val="22"/>
          <w:szCs w:val="24"/>
        </w:rPr>
        <w:t>減額返還を行</w:t>
      </w:r>
      <w:r w:rsidR="00D20EB7" w:rsidRPr="00093B86">
        <w:rPr>
          <w:rFonts w:asciiTheme="minorEastAsia" w:eastAsiaTheme="minorEastAsia" w:hAnsiTheme="minorEastAsia"/>
          <w:color w:val="auto"/>
          <w:sz w:val="22"/>
          <w:szCs w:val="24"/>
        </w:rPr>
        <w:t>った</w:t>
      </w:r>
      <w:r w:rsidR="001B148A" w:rsidRPr="00093B86">
        <w:rPr>
          <w:rFonts w:asciiTheme="minorEastAsia" w:eastAsiaTheme="minorEastAsia" w:hAnsiTheme="minorEastAsia"/>
          <w:color w:val="auto"/>
          <w:sz w:val="22"/>
          <w:szCs w:val="24"/>
        </w:rPr>
        <w:t>場合</w:t>
      </w:r>
      <w:r w:rsidR="00F12A23" w:rsidRPr="00093B86">
        <w:rPr>
          <w:rFonts w:asciiTheme="minorEastAsia" w:eastAsiaTheme="minorEastAsia" w:hAnsiTheme="minorEastAsia"/>
          <w:color w:val="auto"/>
          <w:sz w:val="22"/>
          <w:szCs w:val="24"/>
        </w:rPr>
        <w:t>等</w:t>
      </w:r>
    </w:p>
    <w:p w:rsidR="001B148A" w:rsidRPr="005559DC" w:rsidRDefault="001B148A" w:rsidP="001B148A">
      <w:pPr>
        <w:rPr>
          <w:rFonts w:asciiTheme="minorEastAsia" w:eastAsiaTheme="minorEastAsia" w:hAnsiTheme="minorEastAsia" w:hint="default"/>
          <w:color w:val="auto"/>
          <w:sz w:val="22"/>
          <w:szCs w:val="22"/>
        </w:rPr>
      </w:pPr>
    </w:p>
    <w:p w:rsidR="001B5ABB" w:rsidRPr="005559DC" w:rsidRDefault="001B5ABB" w:rsidP="00817642">
      <w:pPr>
        <w:rPr>
          <w:rFonts w:asciiTheme="minorEastAsia" w:eastAsiaTheme="minorEastAsia" w:hAnsiTheme="minorEastAsia" w:hint="default"/>
          <w:color w:val="auto"/>
          <w:sz w:val="22"/>
          <w:szCs w:val="22"/>
        </w:rPr>
      </w:pPr>
    </w:p>
    <w:p w:rsidR="00443763" w:rsidRPr="005559DC" w:rsidRDefault="004170ED" w:rsidP="00093B86">
      <w:pPr>
        <w:spacing w:line="240" w:lineRule="exac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5559DC">
        <w:rPr>
          <w:rFonts w:asciiTheme="minorEastAsia" w:eastAsiaTheme="minorEastAsia" w:hAnsiTheme="minorEastAsia"/>
          <w:color w:val="auto"/>
          <w:sz w:val="22"/>
          <w:szCs w:val="22"/>
        </w:rPr>
        <w:t>（</w:t>
      </w:r>
      <w:r w:rsidR="00443763" w:rsidRPr="005559DC">
        <w:rPr>
          <w:rFonts w:asciiTheme="minorEastAsia" w:eastAsiaTheme="minorEastAsia" w:hAnsiTheme="minorEastAsia"/>
          <w:color w:val="auto"/>
          <w:sz w:val="22"/>
          <w:szCs w:val="22"/>
        </w:rPr>
        <w:t>注意）</w:t>
      </w:r>
    </w:p>
    <w:p w:rsidR="00663DA9" w:rsidRPr="005559DC" w:rsidRDefault="009466E2" w:rsidP="00093B86">
      <w:pPr>
        <w:spacing w:line="240" w:lineRule="exact"/>
        <w:ind w:left="592" w:hangingChars="266" w:hanging="592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>
        <w:rPr>
          <w:rFonts w:asciiTheme="minorEastAsia" w:eastAsiaTheme="minorEastAsia" w:hAnsiTheme="minorEastAsia"/>
          <w:color w:val="auto"/>
          <w:sz w:val="22"/>
          <w:szCs w:val="22"/>
        </w:rPr>
        <w:t xml:space="preserve">⑴　</w:t>
      </w:r>
      <w:r w:rsidR="00B71E31" w:rsidRPr="005559DC">
        <w:rPr>
          <w:rFonts w:asciiTheme="minorEastAsia" w:eastAsiaTheme="minorEastAsia" w:hAnsiTheme="minorEastAsia"/>
          <w:color w:val="auto"/>
          <w:sz w:val="22"/>
          <w:szCs w:val="22"/>
        </w:rPr>
        <w:t>２．</w:t>
      </w:r>
      <w:r w:rsidR="00F12A23" w:rsidRPr="005559DC">
        <w:rPr>
          <w:rFonts w:asciiTheme="minorEastAsia" w:eastAsiaTheme="minorEastAsia" w:hAnsiTheme="minorEastAsia"/>
          <w:color w:val="auto"/>
          <w:sz w:val="22"/>
          <w:szCs w:val="22"/>
        </w:rPr>
        <w:t>に該当する場合</w:t>
      </w:r>
      <w:r w:rsidR="000455AB" w:rsidRPr="005559DC">
        <w:rPr>
          <w:rFonts w:asciiTheme="minorEastAsia" w:eastAsiaTheme="minorEastAsia" w:hAnsiTheme="minorEastAsia"/>
          <w:color w:val="auto"/>
          <w:sz w:val="22"/>
          <w:szCs w:val="22"/>
        </w:rPr>
        <w:t>は、</w:t>
      </w:r>
      <w:r w:rsidR="00344154" w:rsidRPr="005559DC">
        <w:rPr>
          <w:rFonts w:asciiTheme="minorEastAsia" w:eastAsiaTheme="minorEastAsia" w:hAnsiTheme="minorEastAsia"/>
          <w:color w:val="auto"/>
          <w:sz w:val="22"/>
          <w:szCs w:val="22"/>
        </w:rPr>
        <w:t>助成金の交付要件を満たさなくなることがあ</w:t>
      </w:r>
      <w:r w:rsidR="000455AB" w:rsidRPr="005559DC">
        <w:rPr>
          <w:rFonts w:asciiTheme="minorEastAsia" w:eastAsiaTheme="minorEastAsia" w:hAnsiTheme="minorEastAsia"/>
          <w:color w:val="auto"/>
          <w:sz w:val="22"/>
          <w:szCs w:val="22"/>
        </w:rPr>
        <w:t>ります</w:t>
      </w:r>
      <w:r w:rsidR="007B6269" w:rsidRPr="005559DC">
        <w:rPr>
          <w:rFonts w:asciiTheme="minorEastAsia" w:eastAsiaTheme="minorEastAsia" w:hAnsiTheme="minorEastAsia"/>
          <w:color w:val="auto"/>
          <w:sz w:val="22"/>
          <w:szCs w:val="22"/>
        </w:rPr>
        <w:t>。</w:t>
      </w:r>
    </w:p>
    <w:p w:rsidR="000C4197" w:rsidRPr="005559DC" w:rsidRDefault="009466E2" w:rsidP="009466E2">
      <w:pPr>
        <w:spacing w:line="240" w:lineRule="exact"/>
        <w:ind w:left="223" w:hangingChars="100" w:hanging="223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>
        <w:rPr>
          <w:rFonts w:asciiTheme="minorEastAsia" w:eastAsiaTheme="minorEastAsia" w:hAnsiTheme="minorEastAsia"/>
          <w:color w:val="auto"/>
          <w:sz w:val="22"/>
          <w:szCs w:val="22"/>
        </w:rPr>
        <w:t xml:space="preserve">⑵　</w:t>
      </w:r>
      <w:r w:rsidR="00B71E31" w:rsidRPr="005559DC">
        <w:rPr>
          <w:rFonts w:asciiTheme="minorEastAsia" w:eastAsiaTheme="minorEastAsia" w:hAnsiTheme="minorEastAsia"/>
          <w:color w:val="auto"/>
          <w:sz w:val="22"/>
          <w:szCs w:val="22"/>
        </w:rPr>
        <w:t>３．</w:t>
      </w:r>
      <w:r w:rsidR="000C4197" w:rsidRPr="005559DC">
        <w:rPr>
          <w:rFonts w:asciiTheme="minorEastAsia" w:eastAsiaTheme="minorEastAsia" w:hAnsiTheme="minorEastAsia"/>
          <w:color w:val="auto"/>
          <w:sz w:val="22"/>
          <w:szCs w:val="22"/>
        </w:rPr>
        <w:t>に該当</w:t>
      </w:r>
      <w:r>
        <w:rPr>
          <w:rFonts w:asciiTheme="minorEastAsia" w:eastAsiaTheme="minorEastAsia" w:hAnsiTheme="minorEastAsia"/>
          <w:color w:val="auto"/>
          <w:sz w:val="22"/>
          <w:szCs w:val="22"/>
        </w:rPr>
        <w:t>し</w:t>
      </w:r>
      <w:r w:rsidR="000C4197" w:rsidRPr="005559DC">
        <w:rPr>
          <w:rFonts w:asciiTheme="minorEastAsia" w:eastAsiaTheme="minorEastAsia" w:hAnsiTheme="minorEastAsia"/>
          <w:color w:val="auto"/>
          <w:sz w:val="22"/>
          <w:szCs w:val="22"/>
        </w:rPr>
        <w:t>、</w:t>
      </w:r>
      <w:r w:rsidR="0047341C" w:rsidRPr="005559DC">
        <w:rPr>
          <w:rFonts w:asciiTheme="minorEastAsia" w:eastAsiaTheme="minorEastAsia" w:hAnsiTheme="minorEastAsia"/>
          <w:color w:val="auto"/>
          <w:sz w:val="22"/>
          <w:szCs w:val="22"/>
        </w:rPr>
        <w:t>大館市</w:t>
      </w:r>
      <w:r w:rsidR="000C4197" w:rsidRPr="005559DC">
        <w:rPr>
          <w:rFonts w:asciiTheme="minorEastAsia" w:eastAsiaTheme="minorEastAsia" w:hAnsiTheme="minorEastAsia"/>
          <w:color w:val="auto"/>
          <w:sz w:val="22"/>
          <w:szCs w:val="22"/>
        </w:rPr>
        <w:t>への</w:t>
      </w:r>
      <w:r w:rsidR="0032430A">
        <w:rPr>
          <w:rFonts w:asciiTheme="minorEastAsia" w:eastAsiaTheme="minorEastAsia" w:hAnsiTheme="minorEastAsia"/>
          <w:color w:val="auto"/>
          <w:sz w:val="22"/>
          <w:szCs w:val="22"/>
        </w:rPr>
        <w:t>具体的な</w:t>
      </w:r>
      <w:r w:rsidR="000C4197" w:rsidRPr="005559DC">
        <w:rPr>
          <w:rFonts w:asciiTheme="minorEastAsia" w:eastAsiaTheme="minorEastAsia" w:hAnsiTheme="minorEastAsia"/>
          <w:color w:val="auto"/>
          <w:sz w:val="22"/>
          <w:szCs w:val="22"/>
        </w:rPr>
        <w:t>復帰見込みがない</w:t>
      </w:r>
      <w:r w:rsidR="008D17A6" w:rsidRPr="005559DC">
        <w:rPr>
          <w:rFonts w:asciiTheme="minorEastAsia" w:eastAsiaTheme="minorEastAsia" w:hAnsiTheme="minorEastAsia"/>
          <w:color w:val="auto"/>
          <w:sz w:val="22"/>
          <w:szCs w:val="22"/>
        </w:rPr>
        <w:t>と認められる</w:t>
      </w:r>
      <w:r w:rsidR="000C4197" w:rsidRPr="005559DC">
        <w:rPr>
          <w:rFonts w:asciiTheme="minorEastAsia" w:eastAsiaTheme="minorEastAsia" w:hAnsiTheme="minorEastAsia"/>
          <w:color w:val="auto"/>
          <w:sz w:val="22"/>
          <w:szCs w:val="22"/>
        </w:rPr>
        <w:t>場合は、助成金の交付要件を満たさなくなることがあります。</w:t>
      </w:r>
    </w:p>
    <w:p w:rsidR="00F678B9" w:rsidRPr="005559DC" w:rsidRDefault="009466E2" w:rsidP="009466E2">
      <w:pPr>
        <w:spacing w:line="240" w:lineRule="exact"/>
        <w:ind w:left="223" w:hangingChars="100" w:hanging="223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>
        <w:rPr>
          <w:rFonts w:asciiTheme="minorEastAsia" w:eastAsiaTheme="minorEastAsia" w:hAnsiTheme="minorEastAsia"/>
          <w:color w:val="auto"/>
          <w:sz w:val="22"/>
          <w:szCs w:val="22"/>
        </w:rPr>
        <w:t xml:space="preserve">⑶　</w:t>
      </w:r>
      <w:r w:rsidR="00B71E31" w:rsidRPr="005559DC">
        <w:rPr>
          <w:rFonts w:asciiTheme="minorEastAsia" w:eastAsiaTheme="minorEastAsia" w:hAnsiTheme="minorEastAsia"/>
          <w:color w:val="auto"/>
          <w:sz w:val="22"/>
          <w:szCs w:val="22"/>
        </w:rPr>
        <w:t>４．</w:t>
      </w:r>
      <w:r w:rsidR="00F678B9" w:rsidRPr="005559DC">
        <w:rPr>
          <w:rFonts w:asciiTheme="minorEastAsia" w:eastAsiaTheme="minorEastAsia" w:hAnsiTheme="minorEastAsia"/>
          <w:color w:val="auto"/>
          <w:sz w:val="22"/>
          <w:szCs w:val="22"/>
        </w:rPr>
        <w:t>に該当する</w:t>
      </w:r>
      <w:r w:rsidR="00E0623D" w:rsidRPr="005559DC">
        <w:rPr>
          <w:rFonts w:asciiTheme="minorEastAsia" w:eastAsiaTheme="minorEastAsia" w:hAnsiTheme="minorEastAsia"/>
          <w:color w:val="auto"/>
          <w:sz w:val="22"/>
          <w:szCs w:val="22"/>
        </w:rPr>
        <w:t>場合</w:t>
      </w:r>
      <w:r>
        <w:rPr>
          <w:rFonts w:asciiTheme="minorEastAsia" w:eastAsiaTheme="minorEastAsia" w:hAnsiTheme="minorEastAsia"/>
          <w:color w:val="auto"/>
          <w:sz w:val="22"/>
          <w:szCs w:val="22"/>
        </w:rPr>
        <w:t>は</w:t>
      </w:r>
      <w:r w:rsidR="00E0623D" w:rsidRPr="005559DC">
        <w:rPr>
          <w:rFonts w:asciiTheme="minorEastAsia" w:eastAsiaTheme="minorEastAsia" w:hAnsiTheme="minorEastAsia"/>
          <w:color w:val="auto"/>
          <w:sz w:val="22"/>
          <w:szCs w:val="22"/>
        </w:rPr>
        <w:t>、</w:t>
      </w:r>
      <w:r>
        <w:rPr>
          <w:rFonts w:asciiTheme="minorEastAsia" w:eastAsiaTheme="minorEastAsia" w:hAnsiTheme="minorEastAsia"/>
          <w:color w:val="auto"/>
          <w:sz w:val="22"/>
          <w:szCs w:val="22"/>
        </w:rPr>
        <w:t>猶予後の約条に基づいて助成予定額を再度算定します。</w:t>
      </w:r>
    </w:p>
    <w:p w:rsidR="00F678B9" w:rsidRPr="005559DC" w:rsidRDefault="009466E2" w:rsidP="00093B86">
      <w:pPr>
        <w:spacing w:line="240" w:lineRule="exact"/>
        <w:ind w:left="592" w:hangingChars="266" w:hanging="592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>
        <w:rPr>
          <w:rFonts w:asciiTheme="minorEastAsia" w:eastAsiaTheme="minorEastAsia" w:hAnsiTheme="minorEastAsia"/>
          <w:color w:val="auto"/>
          <w:sz w:val="22"/>
          <w:szCs w:val="22"/>
        </w:rPr>
        <w:t xml:space="preserve">⑷　</w:t>
      </w:r>
      <w:r w:rsidR="00B71E31" w:rsidRPr="005559DC">
        <w:rPr>
          <w:rFonts w:asciiTheme="minorEastAsia" w:eastAsiaTheme="minorEastAsia" w:hAnsiTheme="minorEastAsia"/>
          <w:color w:val="auto"/>
          <w:sz w:val="22"/>
          <w:szCs w:val="22"/>
        </w:rPr>
        <w:t>５．</w:t>
      </w:r>
      <w:r w:rsidR="00122C71" w:rsidRPr="005559DC">
        <w:rPr>
          <w:rFonts w:asciiTheme="minorEastAsia" w:eastAsiaTheme="minorEastAsia" w:hAnsiTheme="minorEastAsia"/>
          <w:color w:val="auto"/>
          <w:sz w:val="22"/>
          <w:szCs w:val="22"/>
        </w:rPr>
        <w:t>に該当する部分は、</w:t>
      </w:r>
      <w:r>
        <w:rPr>
          <w:rFonts w:asciiTheme="minorEastAsia" w:eastAsiaTheme="minorEastAsia" w:hAnsiTheme="minorEastAsia"/>
          <w:color w:val="auto"/>
          <w:sz w:val="22"/>
          <w:szCs w:val="22"/>
        </w:rPr>
        <w:t>免除後の約条に基づいて助成予定額を再度算定します。</w:t>
      </w:r>
    </w:p>
    <w:p w:rsidR="004170ED" w:rsidRPr="005559DC" w:rsidRDefault="009466E2" w:rsidP="009466E2">
      <w:pPr>
        <w:spacing w:line="240" w:lineRule="exact"/>
        <w:ind w:left="223" w:hangingChars="100" w:hanging="223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>
        <w:rPr>
          <w:rFonts w:asciiTheme="minorEastAsia" w:eastAsiaTheme="minorEastAsia" w:hAnsiTheme="minorEastAsia"/>
          <w:color w:val="auto"/>
          <w:sz w:val="22"/>
          <w:szCs w:val="22"/>
        </w:rPr>
        <w:t xml:space="preserve">⑸　</w:t>
      </w:r>
      <w:r w:rsidR="00B71E31" w:rsidRPr="005559DC">
        <w:rPr>
          <w:rFonts w:asciiTheme="minorEastAsia" w:eastAsiaTheme="minorEastAsia" w:hAnsiTheme="minorEastAsia"/>
          <w:color w:val="auto"/>
          <w:sz w:val="22"/>
          <w:szCs w:val="22"/>
        </w:rPr>
        <w:t>６．</w:t>
      </w:r>
      <w:r w:rsidR="00FF7849" w:rsidRPr="005559DC">
        <w:rPr>
          <w:rFonts w:asciiTheme="minorEastAsia" w:eastAsiaTheme="minorEastAsia" w:hAnsiTheme="minorEastAsia"/>
          <w:color w:val="auto"/>
          <w:sz w:val="22"/>
          <w:szCs w:val="22"/>
        </w:rPr>
        <w:t>に該当する場合について、</w:t>
      </w:r>
      <w:proofErr w:type="gramStart"/>
      <w:r w:rsidR="00FF7849" w:rsidRPr="005559DC">
        <w:rPr>
          <w:rFonts w:asciiTheme="minorEastAsia" w:eastAsiaTheme="minorEastAsia" w:hAnsiTheme="minorEastAsia"/>
          <w:color w:val="auto"/>
          <w:sz w:val="22"/>
          <w:szCs w:val="22"/>
        </w:rPr>
        <w:t>繰上</w:t>
      </w:r>
      <w:proofErr w:type="gramEnd"/>
      <w:r w:rsidR="00FF7849" w:rsidRPr="005559DC">
        <w:rPr>
          <w:rFonts w:asciiTheme="minorEastAsia" w:eastAsiaTheme="minorEastAsia" w:hAnsiTheme="minorEastAsia"/>
          <w:color w:val="auto"/>
          <w:sz w:val="22"/>
          <w:szCs w:val="22"/>
        </w:rPr>
        <w:t>返還を行った場合</w:t>
      </w:r>
      <w:r w:rsidR="005E22FF">
        <w:rPr>
          <w:rFonts w:asciiTheme="minorEastAsia" w:eastAsiaTheme="minorEastAsia" w:hAnsiTheme="minorEastAsia"/>
          <w:color w:val="auto"/>
          <w:sz w:val="22"/>
          <w:szCs w:val="22"/>
        </w:rPr>
        <w:t>でも、</w:t>
      </w:r>
      <w:r w:rsidR="00FF7849" w:rsidRPr="005559DC">
        <w:rPr>
          <w:rFonts w:asciiTheme="minorEastAsia" w:eastAsiaTheme="minorEastAsia" w:hAnsiTheme="minorEastAsia"/>
          <w:color w:val="auto"/>
          <w:sz w:val="22"/>
          <w:szCs w:val="22"/>
        </w:rPr>
        <w:t>当初の</w:t>
      </w:r>
      <w:r w:rsidR="005E22FF">
        <w:rPr>
          <w:rFonts w:asciiTheme="minorEastAsia" w:eastAsiaTheme="minorEastAsia" w:hAnsiTheme="minorEastAsia"/>
          <w:color w:val="auto"/>
          <w:sz w:val="22"/>
          <w:szCs w:val="22"/>
        </w:rPr>
        <w:t>約定に基づいて助成予定額を算出します（助成額は増額されません）</w:t>
      </w:r>
      <w:r w:rsidR="00FF7849" w:rsidRPr="005559DC">
        <w:rPr>
          <w:rFonts w:asciiTheme="minorEastAsia" w:eastAsiaTheme="minorEastAsia" w:hAnsiTheme="minorEastAsia"/>
          <w:color w:val="auto"/>
          <w:sz w:val="22"/>
          <w:szCs w:val="22"/>
        </w:rPr>
        <w:t>。</w:t>
      </w:r>
      <w:r w:rsidR="005E22FF">
        <w:rPr>
          <w:rFonts w:asciiTheme="minorEastAsia" w:eastAsiaTheme="minorEastAsia" w:hAnsiTheme="minorEastAsia"/>
          <w:color w:val="auto"/>
          <w:sz w:val="22"/>
          <w:szCs w:val="22"/>
        </w:rPr>
        <w:t>ただし</w:t>
      </w:r>
      <w:r w:rsidR="00FF7849" w:rsidRPr="005559DC">
        <w:rPr>
          <w:rFonts w:asciiTheme="minorEastAsia" w:eastAsiaTheme="minorEastAsia" w:hAnsiTheme="minorEastAsia"/>
          <w:color w:val="auto"/>
          <w:sz w:val="22"/>
          <w:szCs w:val="22"/>
        </w:rPr>
        <w:t>、減額返還を行った場合</w:t>
      </w:r>
      <w:r w:rsidR="005E22FF">
        <w:rPr>
          <w:rFonts w:asciiTheme="minorEastAsia" w:eastAsiaTheme="minorEastAsia" w:hAnsiTheme="minorEastAsia"/>
          <w:color w:val="auto"/>
          <w:sz w:val="22"/>
          <w:szCs w:val="22"/>
        </w:rPr>
        <w:t>（当初の約定額より返還額が少ない場合）</w:t>
      </w:r>
      <w:r w:rsidR="00FF7849" w:rsidRPr="005559DC">
        <w:rPr>
          <w:rFonts w:asciiTheme="minorEastAsia" w:eastAsiaTheme="minorEastAsia" w:hAnsiTheme="minorEastAsia"/>
          <w:color w:val="auto"/>
          <w:sz w:val="22"/>
          <w:szCs w:val="22"/>
        </w:rPr>
        <w:t>の助成額は、実際の返還額に基づき算出します。</w:t>
      </w:r>
    </w:p>
    <w:p w:rsidR="004170ED" w:rsidRPr="005559DC" w:rsidRDefault="004170ED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auto"/>
        </w:rPr>
      </w:pPr>
      <w:r w:rsidRPr="005559DC">
        <w:rPr>
          <w:rFonts w:asciiTheme="minorEastAsia" w:eastAsiaTheme="minorEastAsia" w:hAnsiTheme="minorEastAsia" w:hint="default"/>
          <w:color w:val="auto"/>
        </w:rPr>
        <w:br w:type="page"/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1909"/>
        <w:gridCol w:w="6591"/>
      </w:tblGrid>
      <w:tr w:rsidR="004170ED" w:rsidRPr="00082FAA" w:rsidTr="00B57F1D">
        <w:trPr>
          <w:trHeight w:val="989"/>
        </w:trPr>
        <w:tc>
          <w:tcPr>
            <w:tcW w:w="1909" w:type="dxa"/>
            <w:vAlign w:val="center"/>
          </w:tcPr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  <w:r w:rsidRPr="00082FAA">
              <w:rPr>
                <w:rFonts w:asciiTheme="minorEastAsia" w:eastAsiaTheme="minorEastAsia" w:hAnsiTheme="minorEastAsia"/>
                <w:color w:val="auto"/>
                <w:sz w:val="22"/>
              </w:rPr>
              <w:lastRenderedPageBreak/>
              <w:t>変更前の事項</w:t>
            </w:r>
          </w:p>
        </w:tc>
        <w:tc>
          <w:tcPr>
            <w:tcW w:w="6591" w:type="dxa"/>
          </w:tcPr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</w:p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</w:p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</w:p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</w:p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</w:p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</w:p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</w:p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</w:p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</w:p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</w:p>
        </w:tc>
      </w:tr>
      <w:tr w:rsidR="004170ED" w:rsidRPr="00082FAA" w:rsidTr="00B57F1D">
        <w:trPr>
          <w:trHeight w:val="989"/>
        </w:trPr>
        <w:tc>
          <w:tcPr>
            <w:tcW w:w="1909" w:type="dxa"/>
            <w:vAlign w:val="center"/>
          </w:tcPr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  <w:r w:rsidRPr="00082FAA">
              <w:rPr>
                <w:rFonts w:asciiTheme="minorEastAsia" w:eastAsiaTheme="minorEastAsia" w:hAnsiTheme="minorEastAsia"/>
                <w:color w:val="auto"/>
                <w:sz w:val="22"/>
              </w:rPr>
              <w:t>変更後の事項</w:t>
            </w:r>
          </w:p>
        </w:tc>
        <w:tc>
          <w:tcPr>
            <w:tcW w:w="6591" w:type="dxa"/>
          </w:tcPr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</w:p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</w:p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</w:p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</w:p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</w:p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</w:p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</w:p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</w:p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</w:p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</w:p>
        </w:tc>
      </w:tr>
      <w:tr w:rsidR="004170ED" w:rsidRPr="00082FAA" w:rsidTr="004170ED">
        <w:trPr>
          <w:trHeight w:val="989"/>
        </w:trPr>
        <w:tc>
          <w:tcPr>
            <w:tcW w:w="1909" w:type="dxa"/>
            <w:vAlign w:val="center"/>
          </w:tcPr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  <w:r w:rsidRPr="00082FAA">
              <w:rPr>
                <w:rFonts w:asciiTheme="minorEastAsia" w:eastAsiaTheme="minorEastAsia" w:hAnsiTheme="minorEastAsia"/>
                <w:color w:val="auto"/>
                <w:sz w:val="22"/>
              </w:rPr>
              <w:t>事象発生年月日</w:t>
            </w:r>
          </w:p>
        </w:tc>
        <w:tc>
          <w:tcPr>
            <w:tcW w:w="6591" w:type="dxa"/>
            <w:vAlign w:val="center"/>
          </w:tcPr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  <w:r w:rsidRPr="00082FAA">
              <w:rPr>
                <w:rFonts w:asciiTheme="minorEastAsia" w:eastAsiaTheme="minorEastAsia" w:hAnsiTheme="minorEastAsia"/>
                <w:color w:val="auto"/>
                <w:sz w:val="22"/>
              </w:rPr>
              <w:t xml:space="preserve">　　　　　年　　　月　　　日</w:t>
            </w:r>
          </w:p>
        </w:tc>
      </w:tr>
      <w:tr w:rsidR="004170ED" w:rsidRPr="00082FAA" w:rsidTr="00B57F1D">
        <w:trPr>
          <w:trHeight w:val="989"/>
        </w:trPr>
        <w:tc>
          <w:tcPr>
            <w:tcW w:w="1909" w:type="dxa"/>
            <w:vAlign w:val="center"/>
          </w:tcPr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  <w:r w:rsidRPr="00082FAA">
              <w:rPr>
                <w:rFonts w:asciiTheme="minorEastAsia" w:eastAsiaTheme="minorEastAsia" w:hAnsiTheme="minorEastAsia"/>
                <w:color w:val="auto"/>
                <w:sz w:val="22"/>
              </w:rPr>
              <w:t>特記事項等</w:t>
            </w:r>
          </w:p>
          <w:p w:rsidR="004170ED" w:rsidRPr="00093B86" w:rsidRDefault="00093B86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  <w:r>
              <w:rPr>
                <w:rFonts w:asciiTheme="minorEastAsia" w:eastAsiaTheme="minorEastAsia" w:hAnsiTheme="minorEastAsia"/>
                <w:color w:val="auto"/>
                <w:sz w:val="22"/>
              </w:rPr>
              <w:t>（</w:t>
            </w:r>
            <w:r w:rsidR="004170ED" w:rsidRPr="00093B86">
              <w:rPr>
                <w:rFonts w:asciiTheme="minorEastAsia" w:eastAsiaTheme="minorEastAsia" w:hAnsiTheme="minorEastAsia"/>
                <w:color w:val="auto"/>
                <w:sz w:val="22"/>
              </w:rPr>
              <w:t>変更理由等</w:t>
            </w:r>
            <w:r>
              <w:rPr>
                <w:rFonts w:asciiTheme="minorEastAsia" w:eastAsiaTheme="minorEastAsia" w:hAnsiTheme="minorEastAsia"/>
                <w:color w:val="auto"/>
                <w:sz w:val="22"/>
              </w:rPr>
              <w:t>）</w:t>
            </w:r>
          </w:p>
        </w:tc>
        <w:tc>
          <w:tcPr>
            <w:tcW w:w="6591" w:type="dxa"/>
          </w:tcPr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</w:p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</w:p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</w:p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</w:p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</w:p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</w:p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</w:p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</w:p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</w:p>
          <w:p w:rsidR="004170ED" w:rsidRPr="00082FAA" w:rsidRDefault="004170ED" w:rsidP="00B57F1D">
            <w:pPr>
              <w:rPr>
                <w:rFonts w:asciiTheme="minorEastAsia" w:eastAsiaTheme="minorEastAsia" w:hAnsiTheme="minorEastAsia" w:hint="default"/>
                <w:color w:val="auto"/>
                <w:sz w:val="22"/>
              </w:rPr>
            </w:pPr>
          </w:p>
        </w:tc>
      </w:tr>
    </w:tbl>
    <w:p w:rsidR="00FF7849" w:rsidRPr="00082FAA" w:rsidRDefault="00FF7849" w:rsidP="00B71E31">
      <w:pPr>
        <w:ind w:left="592" w:hangingChars="266" w:hanging="592"/>
        <w:rPr>
          <w:rFonts w:asciiTheme="minorEastAsia" w:eastAsiaTheme="minorEastAsia" w:hAnsiTheme="minorEastAsia" w:hint="default"/>
          <w:color w:val="auto"/>
          <w:sz w:val="22"/>
        </w:rPr>
      </w:pPr>
    </w:p>
    <w:p w:rsidR="007B6269" w:rsidRPr="00082FAA" w:rsidRDefault="007B6269" w:rsidP="00817642">
      <w:pPr>
        <w:rPr>
          <w:rFonts w:asciiTheme="minorEastAsia" w:eastAsiaTheme="minorEastAsia" w:hAnsiTheme="minorEastAsia" w:hint="default"/>
          <w:color w:val="auto"/>
          <w:sz w:val="22"/>
        </w:rPr>
      </w:pPr>
    </w:p>
    <w:p w:rsidR="00FF4F36" w:rsidRPr="00082FAA" w:rsidRDefault="00817642" w:rsidP="00817642">
      <w:pPr>
        <w:rPr>
          <w:rFonts w:asciiTheme="minorEastAsia" w:eastAsiaTheme="minorEastAsia" w:hAnsiTheme="minorEastAsia" w:hint="default"/>
          <w:color w:val="auto"/>
          <w:sz w:val="22"/>
        </w:rPr>
      </w:pPr>
      <w:r w:rsidRPr="00082FAA">
        <w:rPr>
          <w:rFonts w:asciiTheme="minorEastAsia" w:eastAsiaTheme="minorEastAsia" w:hAnsiTheme="minorEastAsia"/>
          <w:color w:val="auto"/>
          <w:sz w:val="22"/>
        </w:rPr>
        <w:t>【添付書類】</w:t>
      </w:r>
    </w:p>
    <w:p w:rsidR="003F0294" w:rsidRPr="00082FAA" w:rsidRDefault="003F0294" w:rsidP="003F0294">
      <w:pPr>
        <w:rPr>
          <w:rFonts w:asciiTheme="minorEastAsia" w:eastAsiaTheme="minorEastAsia" w:hAnsiTheme="minorEastAsia" w:hint="default"/>
          <w:color w:val="auto"/>
          <w:sz w:val="22"/>
        </w:rPr>
      </w:pPr>
      <w:r w:rsidRPr="00082FAA">
        <w:rPr>
          <w:rFonts w:asciiTheme="minorEastAsia" w:eastAsiaTheme="minorEastAsia" w:hAnsiTheme="minorEastAsia"/>
          <w:color w:val="auto"/>
          <w:sz w:val="22"/>
        </w:rPr>
        <w:t>□　変更内容を確認できる書類</w:t>
      </w:r>
    </w:p>
    <w:sectPr w:rsidR="003F0294" w:rsidRPr="00082FAA" w:rsidSect="0047341C">
      <w:headerReference w:type="default" r:id="rId7"/>
      <w:footerReference w:type="even" r:id="rId8"/>
      <w:headerReference w:type="first" r:id="rId9"/>
      <w:footnotePr>
        <w:numRestart w:val="eachPage"/>
      </w:footnotePr>
      <w:endnotePr>
        <w:numFmt w:val="decimal"/>
      </w:endnotePr>
      <w:pgSz w:w="11906" w:h="16838" w:code="9"/>
      <w:pgMar w:top="1077" w:right="1701" w:bottom="1021" w:left="1701" w:header="567" w:footer="680" w:gutter="0"/>
      <w:cols w:space="720"/>
      <w:titlePg/>
      <w:docGrid w:type="linesAndChars" w:linePitch="306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53E" w:rsidRDefault="0000739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5553E" w:rsidRDefault="0000739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3E" w:rsidRDefault="00007390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D5553E" w:rsidRDefault="00D5553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53E" w:rsidRDefault="0000739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5553E" w:rsidRDefault="00007390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41C" w:rsidRDefault="0047341C" w:rsidP="0047341C">
    <w:pPr>
      <w:pStyle w:val="a5"/>
      <w:jc w:val="right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41C" w:rsidRDefault="0047341C">
    <w:pPr>
      <w:pStyle w:val="a5"/>
      <w:rPr>
        <w:rFonts w:hint="default"/>
      </w:rPr>
    </w:pPr>
    <w:r w:rsidRPr="00A47853">
      <w:t>様式第</w:t>
    </w:r>
    <w:r w:rsidR="00C07813">
      <w:t>４</w:t>
    </w:r>
    <w:r w:rsidRPr="00A47853">
      <w:t>号（第</w:t>
    </w:r>
    <w:r w:rsidR="009466E2">
      <w:t>８</w:t>
    </w:r>
    <w:r w:rsidRPr="00A47853"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213"/>
  <w:drawingGridVerticalSpacing w:val="15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05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3E"/>
    <w:rsid w:val="00007390"/>
    <w:rsid w:val="00015AFE"/>
    <w:rsid w:val="0002249F"/>
    <w:rsid w:val="00032AE3"/>
    <w:rsid w:val="000455AB"/>
    <w:rsid w:val="00062382"/>
    <w:rsid w:val="00065C62"/>
    <w:rsid w:val="00074171"/>
    <w:rsid w:val="00082FAA"/>
    <w:rsid w:val="00093AAD"/>
    <w:rsid w:val="00093B86"/>
    <w:rsid w:val="00096AAA"/>
    <w:rsid w:val="000A3122"/>
    <w:rsid w:val="000B335F"/>
    <w:rsid w:val="000B5696"/>
    <w:rsid w:val="000C4197"/>
    <w:rsid w:val="000C6498"/>
    <w:rsid w:val="000C7340"/>
    <w:rsid w:val="000E261C"/>
    <w:rsid w:val="000F1FD2"/>
    <w:rsid w:val="001015E0"/>
    <w:rsid w:val="00105E07"/>
    <w:rsid w:val="00122C71"/>
    <w:rsid w:val="00133438"/>
    <w:rsid w:val="001534A3"/>
    <w:rsid w:val="0016639D"/>
    <w:rsid w:val="0019240B"/>
    <w:rsid w:val="001A1C63"/>
    <w:rsid w:val="001B148A"/>
    <w:rsid w:val="001B5ABB"/>
    <w:rsid w:val="001E7283"/>
    <w:rsid w:val="001F63D3"/>
    <w:rsid w:val="00205A44"/>
    <w:rsid w:val="00210518"/>
    <w:rsid w:val="00211DF3"/>
    <w:rsid w:val="002353C2"/>
    <w:rsid w:val="002444DA"/>
    <w:rsid w:val="00247995"/>
    <w:rsid w:val="00252741"/>
    <w:rsid w:val="00295C99"/>
    <w:rsid w:val="002E2ECF"/>
    <w:rsid w:val="002F4D33"/>
    <w:rsid w:val="0032430A"/>
    <w:rsid w:val="003336B5"/>
    <w:rsid w:val="00343D68"/>
    <w:rsid w:val="00344154"/>
    <w:rsid w:val="00345D98"/>
    <w:rsid w:val="003470E3"/>
    <w:rsid w:val="00380C00"/>
    <w:rsid w:val="00385916"/>
    <w:rsid w:val="003A0EBA"/>
    <w:rsid w:val="003B4DFE"/>
    <w:rsid w:val="003C1842"/>
    <w:rsid w:val="003E2F1B"/>
    <w:rsid w:val="003E5C61"/>
    <w:rsid w:val="003F0294"/>
    <w:rsid w:val="003F3A32"/>
    <w:rsid w:val="004170ED"/>
    <w:rsid w:val="00431CCC"/>
    <w:rsid w:val="004356BB"/>
    <w:rsid w:val="00437686"/>
    <w:rsid w:val="00443763"/>
    <w:rsid w:val="00443CB0"/>
    <w:rsid w:val="00471BA4"/>
    <w:rsid w:val="0047341C"/>
    <w:rsid w:val="0048032E"/>
    <w:rsid w:val="004904F1"/>
    <w:rsid w:val="0049200B"/>
    <w:rsid w:val="00495DA6"/>
    <w:rsid w:val="004A661F"/>
    <w:rsid w:val="004A78B7"/>
    <w:rsid w:val="004C0134"/>
    <w:rsid w:val="004C1094"/>
    <w:rsid w:val="00503506"/>
    <w:rsid w:val="005168ED"/>
    <w:rsid w:val="00555658"/>
    <w:rsid w:val="005559DC"/>
    <w:rsid w:val="00561A62"/>
    <w:rsid w:val="00567E2F"/>
    <w:rsid w:val="00572ADF"/>
    <w:rsid w:val="00577104"/>
    <w:rsid w:val="00582347"/>
    <w:rsid w:val="0058750B"/>
    <w:rsid w:val="005C338F"/>
    <w:rsid w:val="005C5A64"/>
    <w:rsid w:val="005E1C9D"/>
    <w:rsid w:val="005E22FF"/>
    <w:rsid w:val="005E3AF0"/>
    <w:rsid w:val="005F324B"/>
    <w:rsid w:val="005F4148"/>
    <w:rsid w:val="00611DD3"/>
    <w:rsid w:val="006174D2"/>
    <w:rsid w:val="00623B24"/>
    <w:rsid w:val="00635296"/>
    <w:rsid w:val="0063737F"/>
    <w:rsid w:val="00637EF0"/>
    <w:rsid w:val="00647061"/>
    <w:rsid w:val="00652DAB"/>
    <w:rsid w:val="00660642"/>
    <w:rsid w:val="00663DA9"/>
    <w:rsid w:val="00664987"/>
    <w:rsid w:val="006674A5"/>
    <w:rsid w:val="00667A41"/>
    <w:rsid w:val="0067520A"/>
    <w:rsid w:val="00696809"/>
    <w:rsid w:val="006A7FBE"/>
    <w:rsid w:val="006B4EAC"/>
    <w:rsid w:val="006F01E1"/>
    <w:rsid w:val="006F2C49"/>
    <w:rsid w:val="006F752B"/>
    <w:rsid w:val="00713EDD"/>
    <w:rsid w:val="007257C6"/>
    <w:rsid w:val="0074031E"/>
    <w:rsid w:val="007440C3"/>
    <w:rsid w:val="00747071"/>
    <w:rsid w:val="007522F6"/>
    <w:rsid w:val="00754ED1"/>
    <w:rsid w:val="007666A4"/>
    <w:rsid w:val="0079032A"/>
    <w:rsid w:val="007A1622"/>
    <w:rsid w:val="007B4CD2"/>
    <w:rsid w:val="007B6269"/>
    <w:rsid w:val="007E2D7D"/>
    <w:rsid w:val="0080145E"/>
    <w:rsid w:val="008109CC"/>
    <w:rsid w:val="00813A98"/>
    <w:rsid w:val="00817642"/>
    <w:rsid w:val="00817E06"/>
    <w:rsid w:val="008238BD"/>
    <w:rsid w:val="0084658D"/>
    <w:rsid w:val="008730FA"/>
    <w:rsid w:val="008960C5"/>
    <w:rsid w:val="00896937"/>
    <w:rsid w:val="008D17A6"/>
    <w:rsid w:val="00913F48"/>
    <w:rsid w:val="009143B8"/>
    <w:rsid w:val="009274BC"/>
    <w:rsid w:val="009377DC"/>
    <w:rsid w:val="009466E2"/>
    <w:rsid w:val="0095158C"/>
    <w:rsid w:val="00954848"/>
    <w:rsid w:val="009676CD"/>
    <w:rsid w:val="00975F0F"/>
    <w:rsid w:val="009A6DB9"/>
    <w:rsid w:val="009E17CB"/>
    <w:rsid w:val="00A06FEF"/>
    <w:rsid w:val="00A36F8E"/>
    <w:rsid w:val="00A47853"/>
    <w:rsid w:val="00A67100"/>
    <w:rsid w:val="00A809CF"/>
    <w:rsid w:val="00A8164B"/>
    <w:rsid w:val="00A921E2"/>
    <w:rsid w:val="00AC3014"/>
    <w:rsid w:val="00AC44E2"/>
    <w:rsid w:val="00AC7CF7"/>
    <w:rsid w:val="00B054E8"/>
    <w:rsid w:val="00B20B09"/>
    <w:rsid w:val="00B326C2"/>
    <w:rsid w:val="00B477CF"/>
    <w:rsid w:val="00B65828"/>
    <w:rsid w:val="00B71E31"/>
    <w:rsid w:val="00B95548"/>
    <w:rsid w:val="00BD706A"/>
    <w:rsid w:val="00BE25AE"/>
    <w:rsid w:val="00BE3706"/>
    <w:rsid w:val="00BF6861"/>
    <w:rsid w:val="00C07813"/>
    <w:rsid w:val="00C216B5"/>
    <w:rsid w:val="00C34557"/>
    <w:rsid w:val="00C44311"/>
    <w:rsid w:val="00C61B1D"/>
    <w:rsid w:val="00C67C3C"/>
    <w:rsid w:val="00C72F10"/>
    <w:rsid w:val="00C74ED2"/>
    <w:rsid w:val="00C84386"/>
    <w:rsid w:val="00C87A6B"/>
    <w:rsid w:val="00CC1569"/>
    <w:rsid w:val="00CC4BAA"/>
    <w:rsid w:val="00CE60D6"/>
    <w:rsid w:val="00CF5B2F"/>
    <w:rsid w:val="00CF6D98"/>
    <w:rsid w:val="00D02A9C"/>
    <w:rsid w:val="00D133E9"/>
    <w:rsid w:val="00D1417A"/>
    <w:rsid w:val="00D15488"/>
    <w:rsid w:val="00D171A4"/>
    <w:rsid w:val="00D20EB7"/>
    <w:rsid w:val="00D24704"/>
    <w:rsid w:val="00D26AEC"/>
    <w:rsid w:val="00D5553E"/>
    <w:rsid w:val="00D638F4"/>
    <w:rsid w:val="00D65F7F"/>
    <w:rsid w:val="00D66392"/>
    <w:rsid w:val="00D73E33"/>
    <w:rsid w:val="00D8758E"/>
    <w:rsid w:val="00D919FB"/>
    <w:rsid w:val="00D92BCC"/>
    <w:rsid w:val="00DA598C"/>
    <w:rsid w:val="00DB222C"/>
    <w:rsid w:val="00DB4616"/>
    <w:rsid w:val="00DB6B84"/>
    <w:rsid w:val="00DC57D6"/>
    <w:rsid w:val="00DC6A0F"/>
    <w:rsid w:val="00DE3C87"/>
    <w:rsid w:val="00DF12E2"/>
    <w:rsid w:val="00E0152C"/>
    <w:rsid w:val="00E0623D"/>
    <w:rsid w:val="00E1234F"/>
    <w:rsid w:val="00E3520A"/>
    <w:rsid w:val="00E36FC5"/>
    <w:rsid w:val="00E42EEE"/>
    <w:rsid w:val="00E47C57"/>
    <w:rsid w:val="00E56DB0"/>
    <w:rsid w:val="00E67A16"/>
    <w:rsid w:val="00EA0346"/>
    <w:rsid w:val="00EC0FA6"/>
    <w:rsid w:val="00EC6347"/>
    <w:rsid w:val="00ED3EC8"/>
    <w:rsid w:val="00EE4623"/>
    <w:rsid w:val="00EF472D"/>
    <w:rsid w:val="00EF4FD2"/>
    <w:rsid w:val="00F12A23"/>
    <w:rsid w:val="00F12A53"/>
    <w:rsid w:val="00F17ED3"/>
    <w:rsid w:val="00F318AA"/>
    <w:rsid w:val="00F33D0F"/>
    <w:rsid w:val="00F678B9"/>
    <w:rsid w:val="00F9374D"/>
    <w:rsid w:val="00FE0AE7"/>
    <w:rsid w:val="00FE2DA8"/>
    <w:rsid w:val="00FE7C0C"/>
    <w:rsid w:val="00FF4F36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4A6D6395-8F4E-4B25-B960-BAEBBE5F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6B8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1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1622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7A16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1622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59"/>
    <w:rsid w:val="00F31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89DC9-715E-4524-A829-1CF1D9BC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684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cp:lastModifiedBy>CL4033</cp:lastModifiedBy>
  <cp:revision>16</cp:revision>
  <cp:lastPrinted>2022-04-04T10:35:00Z</cp:lastPrinted>
  <dcterms:created xsi:type="dcterms:W3CDTF">2019-03-27T10:45:00Z</dcterms:created>
  <dcterms:modified xsi:type="dcterms:W3CDTF">2022-05-11T09:10:00Z</dcterms:modified>
</cp:coreProperties>
</file>